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480" w:lineRule="auto"/>
        <w:jc w:val="center"/>
      </w:pPr>
      <w:r>
        <w:rPr>
          <w:rFonts w:ascii="Arial" w:cs="Times New Roman" w:eastAsia="Times New Roman" w:hAnsi="Arial"/>
          <w:b/>
          <w:color w:val="222222"/>
          <w:sz w:val="22"/>
          <w:szCs w:val="22"/>
          <w:u w:val="single"/>
          <w:lang w:eastAsia="es-ES"/>
        </w:rPr>
        <w:t>EDICTO</w:t>
      </w:r>
    </w:p>
    <w:p>
      <w:pPr>
        <w:pStyle w:val="style0"/>
        <w:shd w:fill="FFFFFF" w:val="clear"/>
        <w:spacing w:after="0" w:before="0" w:line="480" w:lineRule="auto"/>
        <w:jc w:val="both"/>
      </w:pPr>
      <w:r>
        <w:rPr>
          <w:rFonts w:ascii="Arial" w:cs="Times New Roman" w:eastAsia="Times New Roman" w:hAnsi="Arial"/>
          <w:color w:val="222222"/>
          <w:sz w:val="22"/>
          <w:szCs w:val="22"/>
          <w:lang w:eastAsia="es-ES"/>
        </w:rPr>
        <w:t>Por disposición de S.S. Dra. Gabriela F. Canalis, Juez de Primera Instancia en lo Civil y Comercial Nº 1, de la Primera Circunscripción Judicial, a cargo del Registro Público, sito en Avenida Santa Catalina Nº 1735, planta baja, de la ciudad de Posadas, hace saber para su publicación en el Boletín Oficial por un día, que en los autos caratulados “</w:t>
      </w:r>
      <w:r>
        <w:rPr>
          <w:rFonts w:ascii="Arial" w:cs="Times New Roman" w:eastAsia="Times New Roman" w:hAnsi="Arial"/>
          <w:color w:val="222222"/>
          <w:sz w:val="22"/>
          <w:szCs w:val="22"/>
          <w:shd w:fill="FFFF00" w:val="clear"/>
          <w:lang w:eastAsia="es-ES"/>
        </w:rPr>
        <w:t>Expte. 00/00 xx s/ inscripción Registro Público”</w:t>
      </w:r>
      <w:r>
        <w:rPr>
          <w:rFonts w:ascii="Arial" w:cs="Times New Roman" w:eastAsia="Times New Roman" w:hAnsi="Arial"/>
          <w:color w:val="222222"/>
          <w:sz w:val="22"/>
          <w:szCs w:val="22"/>
          <w:lang w:eastAsia="es-ES"/>
        </w:rPr>
        <w:t xml:space="preserve">. </w:t>
      </w:r>
      <w:r>
        <w:rPr>
          <w:rFonts w:ascii="Arial" w:cs="Times New Roman" w:hAnsi="Arial"/>
          <w:sz w:val="22"/>
          <w:szCs w:val="22"/>
        </w:rPr>
        <w:t xml:space="preserve">En la ciudad de Posadas, Provincia de Misiones a los </w:t>
      </w:r>
      <w:r>
        <w:rPr>
          <w:rFonts w:ascii="Arial" w:cs="Times New Roman" w:hAnsi="Arial"/>
          <w:sz w:val="22"/>
          <w:szCs w:val="22"/>
          <w:shd w:fill="FFFF00" w:val="clear"/>
        </w:rPr>
        <w:t>01</w:t>
      </w:r>
      <w:r>
        <w:rPr>
          <w:rFonts w:ascii="Arial" w:cs="Times New Roman" w:hAnsi="Arial"/>
          <w:sz w:val="22"/>
          <w:szCs w:val="22"/>
        </w:rPr>
        <w:t xml:space="preserve"> días del mes de </w:t>
      </w:r>
      <w:r>
        <w:rPr>
          <w:rFonts w:ascii="Arial" w:cs="Times New Roman" w:hAnsi="Arial"/>
          <w:sz w:val="22"/>
          <w:szCs w:val="22"/>
          <w:shd w:fill="FFFF00" w:val="clear"/>
        </w:rPr>
        <w:t>Febrero</w:t>
      </w:r>
      <w:r>
        <w:rPr>
          <w:rFonts w:ascii="Arial" w:cs="Times New Roman" w:hAnsi="Arial"/>
          <w:sz w:val="22"/>
          <w:szCs w:val="22"/>
        </w:rPr>
        <w:t xml:space="preserve"> del año </w:t>
      </w:r>
      <w:r>
        <w:rPr>
          <w:rFonts w:ascii="Arial" w:cs="Times New Roman" w:hAnsi="Arial"/>
          <w:sz w:val="22"/>
          <w:szCs w:val="22"/>
          <w:shd w:fill="FFFF00" w:val="clear"/>
        </w:rPr>
        <w:t>2017</w:t>
      </w:r>
      <w:r>
        <w:rPr>
          <w:rFonts w:ascii="Arial" w:cs="Times New Roman" w:hAnsi="Arial"/>
          <w:sz w:val="22"/>
          <w:szCs w:val="22"/>
        </w:rPr>
        <w:t xml:space="preserve">, se constituye </w:t>
      </w:r>
      <w:r>
        <w:rPr>
          <w:rFonts w:ascii="Arial" w:cs="Times New Roman" w:hAnsi="Arial"/>
          <w:sz w:val="22"/>
          <w:szCs w:val="22"/>
          <w:shd w:fill="FFFF00" w:val="clear"/>
        </w:rPr>
        <w:t>SOCIEDAD S.R.L</w:t>
      </w:r>
      <w:r>
        <w:rPr>
          <w:rFonts w:ascii="Arial" w:cs="Times New Roman" w:hAnsi="Arial"/>
          <w:sz w:val="22"/>
          <w:szCs w:val="22"/>
        </w:rPr>
        <w:t>.</w:t>
      </w:r>
      <w:r>
        <w:rPr>
          <w:rFonts w:ascii="Arial" w:cs="Times New Roman" w:eastAsia="Times New Roman" w:hAnsi="Arial"/>
          <w:color w:val="222222"/>
          <w:sz w:val="22"/>
          <w:szCs w:val="22"/>
          <w:lang w:eastAsia="es-ES"/>
        </w:rPr>
        <w:t xml:space="preserve"> </w:t>
      </w:r>
      <w:r>
        <w:rPr>
          <w:rFonts w:ascii="Arial" w:cs="Times New Roman" w:hAnsi="Arial"/>
          <w:sz w:val="22"/>
          <w:szCs w:val="22"/>
        </w:rPr>
        <w:t xml:space="preserve"> Establece su domicilio legal en calle </w:t>
      </w:r>
      <w:r>
        <w:rPr>
          <w:rFonts w:ascii="Arial" w:cs="Times New Roman" w:hAnsi="Arial"/>
          <w:sz w:val="22"/>
          <w:szCs w:val="22"/>
          <w:shd w:fill="FFFF00" w:val="clear"/>
        </w:rPr>
        <w:t>Lugareña Nº0000</w:t>
      </w:r>
      <w:r>
        <w:rPr>
          <w:rFonts w:ascii="Arial" w:cs="Times New Roman" w:hAnsi="Arial"/>
          <w:sz w:val="22"/>
          <w:szCs w:val="22"/>
        </w:rPr>
        <w:t xml:space="preserve"> de la Ciudad de </w:t>
      </w:r>
      <w:r>
        <w:rPr>
          <w:rFonts w:ascii="Arial" w:cs="Times New Roman" w:hAnsi="Arial"/>
          <w:sz w:val="22"/>
          <w:szCs w:val="22"/>
          <w:shd w:fill="FFFF00" w:val="clear"/>
        </w:rPr>
        <w:t>Posadas</w:t>
      </w:r>
      <w:r>
        <w:rPr>
          <w:rFonts w:ascii="Arial" w:cs="Times New Roman" w:hAnsi="Arial"/>
          <w:sz w:val="22"/>
          <w:szCs w:val="22"/>
        </w:rPr>
        <w:t>.</w:t>
      </w:r>
      <w:r>
        <w:rPr>
          <w:rFonts w:ascii="Arial" w:cs="Times New Roman" w:eastAsia="Times New Roman" w:hAnsi="Arial"/>
          <w:color w:val="222222"/>
          <w:sz w:val="22"/>
          <w:szCs w:val="22"/>
          <w:lang w:eastAsia="es-ES"/>
        </w:rPr>
        <w:t xml:space="preserve"> T</w:t>
      </w:r>
      <w:r>
        <w:rPr>
          <w:rFonts w:ascii="Arial" w:cs="Times New Roman" w:hAnsi="Arial"/>
          <w:sz w:val="22"/>
          <w:szCs w:val="22"/>
        </w:rPr>
        <w:t xml:space="preserve">endrá una duración de </w:t>
      </w:r>
      <w:r>
        <w:rPr>
          <w:rFonts w:ascii="Arial" w:cs="Times New Roman" w:hAnsi="Arial"/>
          <w:sz w:val="22"/>
          <w:szCs w:val="22"/>
          <w:shd w:fill="FFFF00" w:val="clear"/>
        </w:rPr>
        <w:t>99 años</w:t>
      </w:r>
      <w:r>
        <w:rPr>
          <w:rFonts w:ascii="Arial" w:cs="Times New Roman" w:hAnsi="Arial"/>
          <w:sz w:val="22"/>
          <w:szCs w:val="22"/>
        </w:rPr>
        <w:t xml:space="preserve"> a partir de la fecha de su inscripción en el Registro Público. </w:t>
      </w:r>
      <w:r>
        <w:rPr>
          <w:rFonts w:ascii="Arial" w:cs="Times New Roman" w:hAnsi="Arial"/>
          <w:b w:val="false"/>
          <w:bCs w:val="false"/>
          <w:sz w:val="22"/>
          <w:szCs w:val="22"/>
        </w:rPr>
        <w:t>Socios:</w:t>
      </w:r>
      <w:r>
        <w:rPr>
          <w:rFonts w:ascii="Arial" w:cs="Times New Roman" w:eastAsia="Times New Roman" w:hAnsi="Arial"/>
          <w:b w:val="false"/>
          <w:bCs w:val="false"/>
          <w:color w:val="222222"/>
          <w:sz w:val="22"/>
          <w:szCs w:val="22"/>
          <w:lang w:eastAsia="es-ES"/>
        </w:rPr>
        <w:t xml:space="preserve"> </w:t>
      </w:r>
      <w:r>
        <w:rPr>
          <w:rFonts w:ascii="Arial" w:cs="Times New Roman" w:eastAsia="Times New Roman" w:hAnsi="Arial"/>
          <w:b w:val="false"/>
          <w:bCs w:val="false"/>
          <w:color w:val="222222"/>
          <w:sz w:val="22"/>
          <w:szCs w:val="22"/>
          <w:shd w:fill="FFFF00" w:val="clear"/>
          <w:lang w:eastAsia="es-ES"/>
        </w:rPr>
        <w:t>Nombres y Apellido</w:t>
      </w:r>
      <w:r>
        <w:rPr>
          <w:rFonts w:ascii="Arial" w:cs="Times New Roman" w:hAnsi="Arial"/>
          <w:b w:val="false"/>
          <w:bCs w:val="false"/>
          <w:sz w:val="22"/>
          <w:szCs w:val="22"/>
        </w:rPr>
        <w:t>,</w:t>
      </w:r>
      <w:r>
        <w:rPr>
          <w:rFonts w:ascii="Arial" w:cs="Times New Roman" w:hAnsi="Arial"/>
          <w:sz w:val="22"/>
          <w:szCs w:val="22"/>
        </w:rPr>
        <w:t xml:space="preserve"> D.N.I. </w:t>
      </w:r>
      <w:r>
        <w:rPr>
          <w:rFonts w:ascii="Arial" w:cs="Times New Roman" w:hAnsi="Arial"/>
          <w:sz w:val="22"/>
          <w:szCs w:val="22"/>
          <w:shd w:fill="FFFF00" w:val="clear"/>
        </w:rPr>
        <w:t>N°00.000.000 CUIT 00-00000000-0</w:t>
      </w:r>
      <w:r>
        <w:rPr>
          <w:rFonts w:ascii="Arial" w:cs="Times New Roman" w:hAnsi="Arial"/>
          <w:sz w:val="22"/>
          <w:szCs w:val="22"/>
        </w:rPr>
        <w:t xml:space="preserve">, </w:t>
      </w:r>
      <w:r>
        <w:rPr>
          <w:rFonts w:ascii="Arial" w:cs="Times New Roman" w:hAnsi="Arial"/>
          <w:sz w:val="22"/>
          <w:szCs w:val="22"/>
          <w:shd w:fill="FFFF00" w:val="clear"/>
        </w:rPr>
        <w:t>estado civil</w:t>
      </w:r>
      <w:r>
        <w:rPr>
          <w:rFonts w:ascii="Arial" w:cs="Times New Roman" w:hAnsi="Arial"/>
          <w:sz w:val="22"/>
          <w:szCs w:val="22"/>
        </w:rPr>
        <w:t xml:space="preserve">, con domicilio real en </w:t>
      </w:r>
      <w:r>
        <w:rPr>
          <w:rFonts w:ascii="Arial" w:cs="Times New Roman" w:hAnsi="Arial"/>
          <w:sz w:val="22"/>
          <w:szCs w:val="22"/>
          <w:shd w:fill="FFFF00" w:val="clear"/>
        </w:rPr>
        <w:t>Calle Lugareña Nº0000</w:t>
      </w:r>
      <w:r>
        <w:rPr>
          <w:rFonts w:ascii="Arial" w:cs="Times New Roman" w:hAnsi="Arial"/>
          <w:sz w:val="22"/>
          <w:szCs w:val="22"/>
        </w:rPr>
        <w:t xml:space="preserve"> de la ciudad de </w:t>
      </w:r>
      <w:r>
        <w:rPr>
          <w:rFonts w:ascii="Arial" w:cs="Times New Roman" w:hAnsi="Arial"/>
          <w:sz w:val="22"/>
          <w:szCs w:val="22"/>
          <w:shd w:fill="FFFF00" w:val="clear"/>
        </w:rPr>
        <w:t>Posadas</w:t>
      </w:r>
      <w:r>
        <w:rPr>
          <w:rFonts w:ascii="Arial" w:cs="Times New Roman" w:hAnsi="Arial"/>
          <w:sz w:val="22"/>
          <w:szCs w:val="22"/>
        </w:rPr>
        <w:t xml:space="preserve">; </w:t>
      </w:r>
      <w:bookmarkStart w:id="0" w:name="__DdeLink__267_1399906939"/>
      <w:r>
        <w:rPr>
          <w:rFonts w:ascii="Arial" w:cs="Times New Roman" w:eastAsia="Times New Roman" w:hAnsi="Arial"/>
          <w:b w:val="false"/>
          <w:bCs w:val="false"/>
          <w:color w:val="222222"/>
          <w:sz w:val="22"/>
          <w:szCs w:val="22"/>
          <w:shd w:fill="FFFF00" w:val="clear"/>
          <w:lang w:eastAsia="es-ES"/>
        </w:rPr>
        <w:t>Nombres y Apellido</w:t>
      </w:r>
      <w:bookmarkEnd w:id="0"/>
      <w:r>
        <w:rPr>
          <w:rFonts w:ascii="Arial" w:cs="Times New Roman" w:hAnsi="Arial"/>
          <w:b w:val="false"/>
          <w:bCs w:val="false"/>
          <w:sz w:val="22"/>
          <w:szCs w:val="22"/>
        </w:rPr>
        <w:t>,</w:t>
      </w:r>
      <w:r>
        <w:rPr>
          <w:rFonts w:ascii="Arial" w:cs="Times New Roman" w:hAnsi="Arial"/>
          <w:sz w:val="22"/>
          <w:szCs w:val="22"/>
        </w:rPr>
        <w:t xml:space="preserve"> D.N.I. </w:t>
      </w:r>
      <w:r>
        <w:rPr>
          <w:rFonts w:ascii="Arial" w:cs="Times New Roman" w:hAnsi="Arial"/>
          <w:sz w:val="22"/>
          <w:szCs w:val="22"/>
          <w:shd w:fill="FFFF00" w:val="clear"/>
        </w:rPr>
        <w:t>N°00.000.000 CUIT 00-00000000-0</w:t>
      </w:r>
      <w:r>
        <w:rPr>
          <w:rFonts w:ascii="Arial" w:cs="Times New Roman" w:hAnsi="Arial"/>
          <w:sz w:val="22"/>
          <w:szCs w:val="22"/>
        </w:rPr>
        <w:t xml:space="preserve">, </w:t>
      </w:r>
      <w:r>
        <w:rPr>
          <w:rFonts w:ascii="Arial" w:cs="Times New Roman" w:hAnsi="Arial"/>
          <w:sz w:val="22"/>
          <w:szCs w:val="22"/>
          <w:shd w:fill="FFFF00" w:val="clear"/>
        </w:rPr>
        <w:t>estado civil</w:t>
      </w:r>
      <w:r>
        <w:rPr>
          <w:rFonts w:ascii="Arial" w:cs="Times New Roman" w:hAnsi="Arial"/>
          <w:sz w:val="22"/>
          <w:szCs w:val="22"/>
        </w:rPr>
        <w:t xml:space="preserve">, con domicilio real en </w:t>
      </w:r>
      <w:r>
        <w:rPr>
          <w:rFonts w:ascii="Arial" w:cs="Times New Roman" w:hAnsi="Arial"/>
          <w:sz w:val="22"/>
          <w:szCs w:val="22"/>
          <w:shd w:fill="FFFF00" w:val="clear"/>
        </w:rPr>
        <w:t>Calle Lugareña Nº0000</w:t>
      </w:r>
      <w:r>
        <w:rPr>
          <w:rFonts w:ascii="Arial" w:cs="Times New Roman" w:hAnsi="Arial"/>
          <w:sz w:val="22"/>
          <w:szCs w:val="22"/>
        </w:rPr>
        <w:t xml:space="preserve"> de la ciudad de </w:t>
      </w:r>
      <w:r>
        <w:rPr>
          <w:rFonts w:ascii="Arial" w:cs="Times New Roman" w:hAnsi="Arial"/>
          <w:sz w:val="22"/>
          <w:szCs w:val="22"/>
          <w:shd w:fill="FFFF00" w:val="clear"/>
        </w:rPr>
        <w:t>Posadas</w:t>
      </w:r>
      <w:r>
        <w:rPr>
          <w:rFonts w:ascii="Arial" w:cs="Times New Roman" w:hAnsi="Arial"/>
          <w:sz w:val="22"/>
          <w:szCs w:val="22"/>
        </w:rPr>
        <w:t xml:space="preserve">; </w:t>
      </w:r>
      <w:r>
        <w:rPr>
          <w:rFonts w:ascii="Arial" w:cs="Times New Roman" w:hAnsi="Arial"/>
          <w:b w:val="false"/>
          <w:bCs w:val="false"/>
          <w:sz w:val="22"/>
          <w:szCs w:val="22"/>
        </w:rPr>
        <w:t>Objeto sociel:</w:t>
      </w:r>
      <w:r>
        <w:rPr>
          <w:rFonts w:ascii="Arial" w:cs="Times New Roman" w:hAnsi="Arial"/>
          <w:sz w:val="22"/>
          <w:szCs w:val="22"/>
        </w:rPr>
        <w:t xml:space="preserve"> tendrá por objeto social dedicarse </w:t>
      </w:r>
      <w:r>
        <w:rPr>
          <w:rFonts w:ascii="Arial" w:cs="Times New Roman" w:hAnsi="Arial"/>
          <w:sz w:val="22"/>
          <w:szCs w:val="22"/>
          <w:shd w:fill="FFFF00" w:val="clear"/>
        </w:rPr>
        <w:t>xxxxxxxx</w:t>
      </w:r>
      <w:r>
        <w:rPr>
          <w:rFonts w:ascii="Arial" w:cs="Times New Roman" w:hAnsi="Arial"/>
          <w:sz w:val="22"/>
          <w:szCs w:val="22"/>
        </w:rPr>
        <w:t xml:space="preserve">. </w:t>
      </w:r>
      <w:r>
        <w:rPr>
          <w:rFonts w:ascii="Arial" w:cs="Times New Roman" w:hAnsi="Arial"/>
          <w:b w:val="false"/>
          <w:bCs w:val="false"/>
          <w:sz w:val="22"/>
          <w:szCs w:val="22"/>
        </w:rPr>
        <w:t>Capital social:</w:t>
      </w:r>
      <w:r>
        <w:rPr>
          <w:rFonts w:ascii="Arial" w:cs="Times New Roman" w:hAnsi="Arial"/>
          <w:b/>
          <w:sz w:val="22"/>
          <w:szCs w:val="22"/>
        </w:rPr>
        <w:t xml:space="preserve"> </w:t>
      </w:r>
      <w:r>
        <w:rPr>
          <w:rFonts w:ascii="Arial" w:cs="Times New Roman" w:hAnsi="Arial"/>
          <w:sz w:val="22"/>
          <w:szCs w:val="22"/>
        </w:rPr>
        <w:t xml:space="preserve">se fija en la suma de </w:t>
      </w:r>
      <w:r>
        <w:rPr>
          <w:rFonts w:ascii="Arial" w:cs="Times New Roman" w:hAnsi="Arial"/>
          <w:sz w:val="22"/>
          <w:szCs w:val="22"/>
          <w:shd w:fill="FFFF00" w:val="clear"/>
        </w:rPr>
        <w:t>PESOS CIEN MIL ($100.000) dividido en diez mil (10.000) cuotas de pesos diez ($10) cada una</w:t>
      </w:r>
      <w:r>
        <w:rPr>
          <w:rFonts w:ascii="Arial" w:cs="Times New Roman" w:hAnsi="Arial"/>
          <w:sz w:val="22"/>
          <w:szCs w:val="22"/>
        </w:rPr>
        <w:t xml:space="preserve">, que los socios suscriben de la siguiente manera: </w:t>
      </w:r>
      <w:r>
        <w:rPr>
          <w:rFonts w:ascii="Arial" w:cs="Times New Roman" w:eastAsia="Times New Roman" w:hAnsi="Arial"/>
          <w:b w:val="false"/>
          <w:bCs w:val="false"/>
          <w:color w:val="222222"/>
          <w:sz w:val="22"/>
          <w:szCs w:val="22"/>
          <w:shd w:fill="FFFF00" w:val="clear"/>
          <w:lang w:eastAsia="es-ES"/>
        </w:rPr>
        <w:t>Nombres y Apellido</w:t>
      </w:r>
      <w:r>
        <w:rPr>
          <w:rFonts w:ascii="Arial" w:cs="Times New Roman" w:hAnsi="Arial"/>
          <w:sz w:val="22"/>
          <w:szCs w:val="22"/>
        </w:rPr>
        <w:t xml:space="preserve">  con 5.000 cuotas, </w:t>
      </w:r>
      <w:r>
        <w:rPr>
          <w:rFonts w:ascii="Arial" w:cs="Times New Roman" w:eastAsia="Times New Roman" w:hAnsi="Arial"/>
          <w:b w:val="false"/>
          <w:bCs w:val="false"/>
          <w:color w:val="222222"/>
          <w:sz w:val="22"/>
          <w:szCs w:val="22"/>
          <w:shd w:fill="FFFF00" w:val="clear"/>
          <w:lang w:eastAsia="es-ES"/>
        </w:rPr>
        <w:t>Nombres y Apellido</w:t>
      </w:r>
      <w:r>
        <w:rPr>
          <w:rFonts w:ascii="Arial" w:cs="Times New Roman" w:hAnsi="Arial"/>
          <w:sz w:val="22"/>
          <w:szCs w:val="22"/>
        </w:rPr>
        <w:t xml:space="preserve"> con 5.000 cuotas. La administración, la representación y el uso de la firma social estará a cargo del socio gerente </w:t>
      </w:r>
      <w:r>
        <w:rPr>
          <w:rFonts w:ascii="Arial" w:cs="Times New Roman" w:eastAsia="Times New Roman" w:hAnsi="Arial"/>
          <w:b w:val="false"/>
          <w:bCs w:val="false"/>
          <w:color w:val="222222"/>
          <w:sz w:val="22"/>
          <w:szCs w:val="22"/>
          <w:shd w:fill="FFFF00" w:val="clear"/>
          <w:lang w:eastAsia="es-ES"/>
        </w:rPr>
        <w:t>Nombres y Apellido</w:t>
      </w:r>
      <w:r>
        <w:rPr>
          <w:rFonts w:ascii="Arial" w:cs="Times New Roman" w:hAnsi="Arial"/>
          <w:sz w:val="22"/>
          <w:szCs w:val="22"/>
        </w:rPr>
        <w:t xml:space="preserve">. El ejercicio contable social cierra el </w:t>
      </w:r>
      <w:r>
        <w:rPr>
          <w:rFonts w:ascii="Arial" w:cs="Times New Roman" w:hAnsi="Arial"/>
          <w:sz w:val="22"/>
          <w:szCs w:val="22"/>
          <w:shd w:fill="FFFF00" w:val="clear"/>
        </w:rPr>
        <w:t>31 de Diciembre de cada año</w:t>
      </w:r>
      <w:r>
        <w:rPr>
          <w:rFonts w:ascii="Arial" w:cs="Times New Roman" w:hAnsi="Arial"/>
          <w:sz w:val="22"/>
          <w:szCs w:val="22"/>
        </w:rPr>
        <w:t xml:space="preserve">. </w:t>
      </w:r>
      <w:r>
        <w:rPr>
          <w:rFonts w:ascii="Arial" w:cs="Times New Roman" w:eastAsia="Times New Roman" w:hAnsi="Arial"/>
          <w:color w:val="222222"/>
          <w:sz w:val="22"/>
          <w:szCs w:val="22"/>
          <w:lang w:eastAsia="es-ES"/>
        </w:rPr>
        <w:t>Publíquese un día. Posadas,.....de......... de 2017.</w:t>
      </w:r>
    </w:p>
    <w:p>
      <w:pPr>
        <w:pStyle w:val="style0"/>
        <w:spacing w:after="200" w:before="0" w:line="480" w:lineRule="auto"/>
        <w:jc w:val="both"/>
      </w:pPr>
      <w:r>
        <w:rPr/>
      </w:r>
    </w:p>
    <w:sectPr>
      <w:footerReference r:id="rId2" w:type="default"/>
      <w:type w:val="nextPage"/>
      <w:pgSz w:h="16838" w:w="11906"/>
      <w:pgMar w:bottom="1673" w:footer="1134" w:gutter="0" w:header="0" w:left="2552" w:right="1134" w:top="2552"/>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suppressLineNumbers/>
      <w:tabs>
        <w:tab w:leader="none" w:pos="4110" w:val="center"/>
        <w:tab w:leader="none" w:pos="8220" w:val="right"/>
      </w:tabs>
      <w:spacing w:after="200" w:before="0"/>
    </w:pPr>
    <w:r>
      <w:rPr/>
    </w:r>
  </w:p>
</w:ft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es-ES"/>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Enlace de Internet"/>
    <w:basedOn w:val="style15"/>
    <w:next w:val="style17"/>
    <w:rPr>
      <w:color w:val="0000FF"/>
      <w:u w:val="single"/>
      <w:lang w:bidi="es-ES" w:eastAsia="es-ES" w:val="es-ES"/>
    </w:rPr>
  </w:style>
  <w:style w:styleId="style18" w:type="paragraph">
    <w:name w:val="Encabezado"/>
    <w:basedOn w:val="style0"/>
    <w:next w:val="style19"/>
    <w:pPr>
      <w:keepNext/>
      <w:spacing w:after="120" w:before="240"/>
    </w:pPr>
    <w:rPr>
      <w:rFonts w:ascii="Arial" w:cs="Lohit Hindi" w:eastAsia="WenQuanYi Micro Hei" w:hAnsi="Arial"/>
      <w:sz w:val="28"/>
      <w:szCs w:val="28"/>
    </w:rPr>
  </w:style>
  <w:style w:styleId="style19" w:type="paragraph">
    <w:name w:val="Cuerpo de texto"/>
    <w:basedOn w:val="style0"/>
    <w:next w:val="style19"/>
    <w:pPr>
      <w:spacing w:after="120" w:before="0"/>
    </w:pPr>
    <w:rPr/>
  </w:style>
  <w:style w:styleId="style20" w:type="paragraph">
    <w:name w:val="Lista"/>
    <w:basedOn w:val="style19"/>
    <w:next w:val="style20"/>
    <w:pPr/>
    <w:rPr>
      <w:rFonts w:cs="Lohit Hindi"/>
    </w:rPr>
  </w:style>
  <w:style w:styleId="style21" w:type="paragraph">
    <w:name w:val="Etiqueta"/>
    <w:basedOn w:val="style0"/>
    <w:next w:val="style21"/>
    <w:pPr>
      <w:suppressLineNumbers/>
      <w:spacing w:after="120" w:before="120"/>
    </w:pPr>
    <w:rPr>
      <w:rFonts w:cs="Lohit Hindi"/>
      <w:i/>
      <w:iCs/>
      <w:sz w:val="24"/>
      <w:szCs w:val="24"/>
    </w:rPr>
  </w:style>
  <w:style w:styleId="style22" w:type="paragraph">
    <w:name w:val="Índice"/>
    <w:basedOn w:val="style0"/>
    <w:next w:val="style22"/>
    <w:pPr>
      <w:suppressLineNumbers/>
    </w:pPr>
    <w:rPr>
      <w:rFonts w:cs="Lohit Hindi"/>
    </w:rPr>
  </w:style>
  <w:style w:styleId="style23" w:type="paragraph">
    <w:name w:val="Normal (Web)"/>
    <w:basedOn w:val="style0"/>
    <w:next w:val="style23"/>
    <w:pPr>
      <w:spacing w:after="28" w:before="28" w:line="100" w:lineRule="atLeast"/>
    </w:pPr>
    <w:rPr>
      <w:rFonts w:ascii="Arial Unicode MS" w:cs="Arial Unicode MS" w:eastAsia="Arial Unicode MS" w:hAnsi="Arial Unicode MS"/>
      <w:sz w:val="24"/>
      <w:szCs w:val="24"/>
      <w:u w:val="none"/>
      <w:lang w:eastAsia="es-ES"/>
    </w:rPr>
  </w:style>
  <w:style w:styleId="style24" w:type="paragraph">
    <w:name w:val="Pie de página"/>
    <w:basedOn w:val="style0"/>
    <w:next w:val="style24"/>
    <w:pPr>
      <w:suppressLineNumbers/>
      <w:tabs>
        <w:tab w:leader="none" w:pos="4110" w:val="center"/>
        <w:tab w:leader="none" w:pos="822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2016-11-01T11:17:00.00Z</dcterms:created>
  <dc:creator>Usuario</dc:creator>
  <cp:lastModifiedBy>Usuario</cp:lastModifiedBy>
  <cp:lastPrinted>2016-11-23T09:25:25.00Z</cp:lastPrinted>
  <dcterms:modified xsi:type="dcterms:W3CDTF">2016-11-01T12:53:00.00Z</dcterms:modified>
  <cp:revision>12</cp:revision>
</cp:coreProperties>
</file>